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723"/>
        <w:gridCol w:w="3088"/>
        <w:gridCol w:w="1416"/>
        <w:gridCol w:w="2023"/>
      </w:tblGrid>
      <w:tr w:rsidR="00BA3A63" w:rsidTr="00A209A0">
        <w:trPr>
          <w:trHeight w:val="733"/>
        </w:trPr>
        <w:tc>
          <w:tcPr>
            <w:tcW w:w="9383" w:type="dxa"/>
            <w:gridSpan w:val="5"/>
            <w:shd w:val="clear" w:color="auto" w:fill="538135" w:themeFill="accent6" w:themeFillShade="BF"/>
          </w:tcPr>
          <w:p w:rsidR="00BA3A63" w:rsidRPr="0099312F" w:rsidRDefault="00BA3A63" w:rsidP="00A209A0">
            <w:pPr>
              <w:pStyle w:val="TableParagraph"/>
              <w:spacing w:before="54"/>
              <w:ind w:left="1824" w:right="1814"/>
              <w:jc w:val="center"/>
              <w:rPr>
                <w:b/>
                <w:color w:val="FFFFFF" w:themeColor="background1"/>
                <w:sz w:val="24"/>
              </w:rPr>
            </w:pPr>
            <w:r w:rsidRPr="0099312F">
              <w:rPr>
                <w:b/>
                <w:color w:val="FFFFFF" w:themeColor="background1"/>
                <w:sz w:val="24"/>
              </w:rPr>
              <w:t>ELLENŐRZŐ</w:t>
            </w:r>
            <w:r w:rsidRPr="0099312F">
              <w:rPr>
                <w:b/>
                <w:color w:val="FFFFFF" w:themeColor="background1"/>
                <w:spacing w:val="-10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z w:val="24"/>
              </w:rPr>
              <w:t>LAP</w:t>
            </w:r>
          </w:p>
          <w:p w:rsidR="00BA3A63" w:rsidRDefault="00BA3A63" w:rsidP="00A209A0">
            <w:pPr>
              <w:pStyle w:val="TableParagraph"/>
              <w:spacing w:before="2"/>
              <w:ind w:left="1824" w:right="1814"/>
              <w:jc w:val="center"/>
              <w:rPr>
                <w:b/>
                <w:color w:val="FFFFFF" w:themeColor="background1"/>
                <w:spacing w:val="1"/>
                <w:sz w:val="24"/>
              </w:rPr>
            </w:pPr>
            <w:r w:rsidRPr="0099312F">
              <w:rPr>
                <w:b/>
                <w:color w:val="FFFFFF" w:themeColor="background1"/>
                <w:spacing w:val="-1"/>
                <w:sz w:val="24"/>
              </w:rPr>
              <w:t>ÖSSZEFÜGGŐ</w:t>
            </w:r>
            <w:r w:rsidRPr="0099312F">
              <w:rPr>
                <w:b/>
                <w:color w:val="FFFFFF" w:themeColor="background1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pacing w:val="-1"/>
                <w:sz w:val="24"/>
              </w:rPr>
              <w:t>EGYÉNI</w:t>
            </w:r>
            <w:r w:rsidRPr="0099312F">
              <w:rPr>
                <w:b/>
                <w:color w:val="FFFFFF" w:themeColor="background1"/>
                <w:spacing w:val="1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z w:val="24"/>
              </w:rPr>
              <w:t>ISKOLAI GYAKORLAT</w:t>
            </w:r>
            <w:r w:rsidRPr="0099312F">
              <w:rPr>
                <w:b/>
                <w:color w:val="FFFFFF" w:themeColor="background1"/>
                <w:spacing w:val="1"/>
                <w:sz w:val="24"/>
              </w:rPr>
              <w:t xml:space="preserve"> </w:t>
            </w:r>
          </w:p>
          <w:p w:rsidR="00BA3A63" w:rsidRDefault="00BA3A63" w:rsidP="00A209A0">
            <w:pPr>
              <w:pStyle w:val="TableParagraph"/>
              <w:spacing w:before="2"/>
              <w:ind w:left="1824" w:right="1814"/>
              <w:jc w:val="center"/>
              <w:rPr>
                <w:b/>
                <w:sz w:val="24"/>
              </w:rPr>
            </w:pPr>
            <w:r w:rsidRPr="0099312F">
              <w:rPr>
                <w:b/>
                <w:color w:val="FFFFFF" w:themeColor="background1"/>
                <w:sz w:val="24"/>
              </w:rPr>
              <w:t>II. FÉLÉV</w:t>
            </w:r>
            <w:r w:rsidRPr="0099312F">
              <w:rPr>
                <w:b/>
                <w:color w:val="FFFFFF" w:themeColor="background1"/>
                <w:spacing w:val="1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z w:val="24"/>
              </w:rPr>
              <w:t>(22</w:t>
            </w:r>
            <w:r w:rsidRPr="0099312F">
              <w:rPr>
                <w:b/>
                <w:color w:val="FFFFFF" w:themeColor="background1"/>
                <w:spacing w:val="-22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z w:val="24"/>
              </w:rPr>
              <w:t>KREDIT)</w:t>
            </w:r>
          </w:p>
        </w:tc>
      </w:tr>
      <w:tr w:rsidR="00BA3A63" w:rsidTr="00A209A0">
        <w:trPr>
          <w:trHeight w:val="310"/>
        </w:trPr>
        <w:tc>
          <w:tcPr>
            <w:tcW w:w="2856" w:type="dxa"/>
            <w:gridSpan w:val="2"/>
            <w:vMerge w:val="restart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8"/>
              <w:rPr>
                <w:sz w:val="15"/>
              </w:rPr>
            </w:pPr>
          </w:p>
          <w:p w:rsidR="00BA3A63" w:rsidRDefault="00BA3A63" w:rsidP="00A209A0">
            <w:pPr>
              <w:pStyle w:val="TableParagraph"/>
              <w:spacing w:before="1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tanárjelölt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neve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088" w:type="dxa"/>
            <w:vMerge w:val="restart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  <w:gridSpan w:val="2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szak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A3A63" w:rsidTr="00A209A0">
        <w:trPr>
          <w:trHeight w:val="312"/>
        </w:trPr>
        <w:tc>
          <w:tcPr>
            <w:tcW w:w="2856" w:type="dxa"/>
            <w:gridSpan w:val="2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gridSpan w:val="2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szak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A3A63" w:rsidTr="00A209A0">
        <w:trPr>
          <w:trHeight w:val="309"/>
        </w:trPr>
        <w:tc>
          <w:tcPr>
            <w:tcW w:w="2856" w:type="dxa"/>
            <w:gridSpan w:val="2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gyakorlat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ideje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527" w:type="dxa"/>
            <w:gridSpan w:val="3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09"/>
        </w:trPr>
        <w:tc>
          <w:tcPr>
            <w:tcW w:w="2856" w:type="dxa"/>
            <w:gridSpan w:val="2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gyakorlat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helye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527" w:type="dxa"/>
            <w:gridSpan w:val="3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09"/>
        </w:trPr>
        <w:tc>
          <w:tcPr>
            <w:tcW w:w="2856" w:type="dxa"/>
            <w:gridSpan w:val="2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Gyakorlatvezető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mentor:</w:t>
            </w:r>
          </w:p>
        </w:tc>
        <w:tc>
          <w:tcPr>
            <w:tcW w:w="3088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  <w:gridSpan w:val="2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Szak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A3A63" w:rsidTr="00A209A0">
        <w:trPr>
          <w:trHeight w:val="309"/>
        </w:trPr>
        <w:tc>
          <w:tcPr>
            <w:tcW w:w="2856" w:type="dxa"/>
            <w:gridSpan w:val="2"/>
            <w:shd w:val="clear" w:color="auto" w:fill="E2EFD9" w:themeFill="accent6" w:themeFillTint="33"/>
          </w:tcPr>
          <w:p w:rsidR="00BA3A63" w:rsidRDefault="00BA3A63" w:rsidP="000D1DA4">
            <w:pPr>
              <w:pStyle w:val="TableParagraph"/>
              <w:tabs>
                <w:tab w:val="right" w:pos="2846"/>
              </w:tabs>
              <w:spacing w:before="38"/>
              <w:ind w:left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Konzulens</w:t>
            </w:r>
            <w:proofErr w:type="spellEnd"/>
            <w:r>
              <w:rPr>
                <w:b/>
                <w:sz w:val="18"/>
              </w:rPr>
              <w:t>:</w:t>
            </w:r>
            <w:r w:rsidR="000D1DA4">
              <w:rPr>
                <w:b/>
                <w:sz w:val="18"/>
              </w:rPr>
              <w:tab/>
            </w:r>
            <w:bookmarkStart w:id="0" w:name="_GoBack"/>
            <w:bookmarkEnd w:id="0"/>
          </w:p>
        </w:tc>
        <w:tc>
          <w:tcPr>
            <w:tcW w:w="3088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  <w:gridSpan w:val="2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Szak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BA3A63" w:rsidTr="00A209A0">
        <w:trPr>
          <w:trHeight w:val="310"/>
        </w:trPr>
        <w:tc>
          <w:tcPr>
            <w:tcW w:w="9383" w:type="dxa"/>
            <w:gridSpan w:val="5"/>
            <w:vAlign w:val="center"/>
          </w:tcPr>
          <w:p w:rsidR="00BA3A63" w:rsidRDefault="00BA3A63" w:rsidP="00A209A0">
            <w:pPr>
              <w:pStyle w:val="TableParagraph"/>
              <w:spacing w:before="33"/>
              <w:ind w:left="1824" w:right="1813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Tanítási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gyakorlat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kredit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A3A63" w:rsidTr="00A209A0">
        <w:trPr>
          <w:trHeight w:val="454"/>
        </w:trPr>
        <w:tc>
          <w:tcPr>
            <w:tcW w:w="5944" w:type="dxa"/>
            <w:gridSpan w:val="3"/>
          </w:tcPr>
          <w:p w:rsidR="00BA3A63" w:rsidRDefault="00BA3A63" w:rsidP="00A209A0">
            <w:pPr>
              <w:pStyle w:val="TableParagraph"/>
              <w:spacing w:before="100"/>
              <w:ind w:left="2147" w:right="21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Tevékenységi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formák</w:t>
            </w:r>
            <w:proofErr w:type="spellEnd"/>
          </w:p>
        </w:tc>
        <w:tc>
          <w:tcPr>
            <w:tcW w:w="1416" w:type="dxa"/>
            <w:vAlign w:val="center"/>
          </w:tcPr>
          <w:p w:rsidR="00BA3A63" w:rsidRDefault="00BA3A63" w:rsidP="00A209A0">
            <w:pPr>
              <w:pStyle w:val="TableParagraph"/>
              <w:spacing w:before="5" w:line="223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 </w:t>
            </w:r>
            <w:proofErr w:type="spellStart"/>
            <w:r>
              <w:rPr>
                <w:spacing w:val="-1"/>
                <w:sz w:val="18"/>
              </w:rPr>
              <w:t>teljesített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órák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száma</w:t>
            </w:r>
            <w:proofErr w:type="spellEnd"/>
          </w:p>
        </w:tc>
        <w:tc>
          <w:tcPr>
            <w:tcW w:w="2022" w:type="dxa"/>
            <w:vAlign w:val="center"/>
          </w:tcPr>
          <w:p w:rsidR="00BA3A63" w:rsidRDefault="00BA3A63" w:rsidP="00A209A0">
            <w:pPr>
              <w:pStyle w:val="TableParagraph"/>
              <w:spacing w:before="100"/>
              <w:ind w:left="722" w:right="7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Aláírás</w:t>
            </w:r>
            <w:proofErr w:type="spellEnd"/>
          </w:p>
        </w:tc>
      </w:tr>
      <w:tr w:rsidR="00BA3A63" w:rsidTr="00A209A0">
        <w:trPr>
          <w:trHeight w:val="310"/>
        </w:trPr>
        <w:tc>
          <w:tcPr>
            <w:tcW w:w="5944" w:type="dxa"/>
            <w:gridSpan w:val="3"/>
          </w:tcPr>
          <w:p w:rsidR="00BA3A63" w:rsidRDefault="00BA3A63" w:rsidP="00A209A0">
            <w:pPr>
              <w:pStyle w:val="TableParagraph"/>
              <w:spacing w:before="33"/>
              <w:ind w:left="75"/>
              <w:rPr>
                <w:sz w:val="18"/>
              </w:rPr>
            </w:pPr>
            <w:proofErr w:type="spellStart"/>
            <w:r>
              <w:rPr>
                <w:sz w:val="18"/>
              </w:rPr>
              <w:t>Hospitált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órák</w:t>
            </w:r>
            <w:proofErr w:type="spellEnd"/>
          </w:p>
        </w:tc>
        <w:tc>
          <w:tcPr>
            <w:tcW w:w="1416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5944" w:type="dxa"/>
            <w:gridSpan w:val="3"/>
          </w:tcPr>
          <w:p w:rsidR="00BA3A63" w:rsidRDefault="00BA3A63" w:rsidP="00A209A0">
            <w:pPr>
              <w:pStyle w:val="TableParagraph"/>
              <w:spacing w:before="33"/>
              <w:ind w:left="75"/>
              <w:rPr>
                <w:sz w:val="18"/>
              </w:rPr>
            </w:pPr>
            <w:proofErr w:type="spellStart"/>
            <w:r>
              <w:rPr>
                <w:sz w:val="18"/>
              </w:rPr>
              <w:t>Megbeszélések</w:t>
            </w:r>
            <w:proofErr w:type="spellEnd"/>
          </w:p>
        </w:tc>
        <w:tc>
          <w:tcPr>
            <w:tcW w:w="1416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 w:val="restart"/>
          </w:tcPr>
          <w:p w:rsidR="00BA3A63" w:rsidRDefault="00BA3A63" w:rsidP="00A209A0">
            <w:pPr>
              <w:pStyle w:val="TableParagraph"/>
              <w:spacing w:before="8"/>
              <w:rPr>
                <w:sz w:val="15"/>
              </w:rPr>
            </w:pPr>
          </w:p>
          <w:p w:rsidR="00BA3A63" w:rsidRDefault="00BA3A63" w:rsidP="00A209A0">
            <w:pPr>
              <w:pStyle w:val="TableParagraph"/>
              <w:spacing w:before="1"/>
              <w:ind w:left="75"/>
              <w:rPr>
                <w:sz w:val="18"/>
              </w:rPr>
            </w:pPr>
            <w:proofErr w:type="spellStart"/>
            <w:r>
              <w:rPr>
                <w:sz w:val="18"/>
              </w:rPr>
              <w:t>Szakóra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tartása</w:t>
            </w:r>
            <w:proofErr w:type="spellEnd"/>
          </w:p>
        </w:tc>
        <w:tc>
          <w:tcPr>
            <w:tcW w:w="3811" w:type="dxa"/>
            <w:gridSpan w:val="2"/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Első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szak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2–5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óra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hét</w:t>
            </w:r>
            <w:proofErr w:type="spellEnd"/>
          </w:p>
        </w:tc>
        <w:tc>
          <w:tcPr>
            <w:tcW w:w="1416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Második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szak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2–5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óra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hét</w:t>
            </w:r>
            <w:proofErr w:type="spellEnd"/>
          </w:p>
        </w:tc>
        <w:tc>
          <w:tcPr>
            <w:tcW w:w="1416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5944" w:type="dxa"/>
            <w:gridSpan w:val="3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A3A63" w:rsidRDefault="00BA3A63" w:rsidP="00A209A0">
            <w:pPr>
              <w:pStyle w:val="TableParagraph"/>
              <w:spacing w:before="34"/>
              <w:ind w:left="292" w:right="2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Érdemjegy</w:t>
            </w:r>
            <w:proofErr w:type="spellEnd"/>
          </w:p>
        </w:tc>
        <w:tc>
          <w:tcPr>
            <w:tcW w:w="2022" w:type="dxa"/>
          </w:tcPr>
          <w:p w:rsidR="00BA3A63" w:rsidRDefault="00BA3A63" w:rsidP="00A209A0">
            <w:pPr>
              <w:pStyle w:val="TableParagraph"/>
              <w:spacing w:before="34"/>
              <w:ind w:left="722" w:right="7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Aláírás</w:t>
            </w:r>
            <w:proofErr w:type="spellEnd"/>
          </w:p>
        </w:tc>
      </w:tr>
      <w:tr w:rsidR="00BA3A63" w:rsidTr="00A209A0">
        <w:trPr>
          <w:trHeight w:val="310"/>
        </w:trPr>
        <w:tc>
          <w:tcPr>
            <w:tcW w:w="5944" w:type="dxa"/>
            <w:gridSpan w:val="3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3"/>
              <w:ind w:left="75"/>
              <w:rPr>
                <w:i/>
                <w:sz w:val="18"/>
              </w:rPr>
            </w:pPr>
            <w:r>
              <w:rPr>
                <w:b/>
                <w:spacing w:val="-1"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</w:rPr>
              <w:t>Tanítási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gyakorlat</w:t>
            </w:r>
            <w:proofErr w:type="spellEnd"/>
            <w:r>
              <w:rPr>
                <w:i/>
                <w:sz w:val="18"/>
              </w:rPr>
              <w:t>, 1.</w:t>
            </w:r>
            <w:r>
              <w:rPr>
                <w:i/>
                <w:spacing w:val="-1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szak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5"/>
        </w:trPr>
        <w:tc>
          <w:tcPr>
            <w:tcW w:w="5944" w:type="dxa"/>
            <w:gridSpan w:val="3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3"/>
              <w:ind w:left="258"/>
              <w:rPr>
                <w:i/>
                <w:sz w:val="18"/>
              </w:rPr>
            </w:pPr>
            <w:proofErr w:type="spellStart"/>
            <w:r>
              <w:rPr>
                <w:i/>
                <w:spacing w:val="-1"/>
                <w:sz w:val="18"/>
              </w:rPr>
              <w:t>Tanítási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</w:rPr>
              <w:t>gyakorlat</w:t>
            </w:r>
            <w:proofErr w:type="spellEnd"/>
            <w:r>
              <w:rPr>
                <w:i/>
                <w:spacing w:val="-1"/>
                <w:sz w:val="18"/>
              </w:rPr>
              <w:t>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2.</w:t>
            </w:r>
            <w:r>
              <w:rPr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szak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454"/>
        </w:trPr>
        <w:tc>
          <w:tcPr>
            <w:tcW w:w="9383" w:type="dxa"/>
            <w:gridSpan w:val="5"/>
            <w:vAlign w:val="center"/>
          </w:tcPr>
          <w:p w:rsidR="00BA3A63" w:rsidRDefault="00BA3A63" w:rsidP="00A209A0">
            <w:pPr>
              <w:pStyle w:val="TableParagraph"/>
              <w:spacing w:before="5" w:line="223" w:lineRule="auto"/>
              <w:ind w:left="3381" w:right="2659" w:hanging="692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Tanítási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órákon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kívüli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iskolai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tevékenységek</w:t>
            </w:r>
            <w:proofErr w:type="spellEnd"/>
            <w:r>
              <w:rPr>
                <w:sz w:val="18"/>
              </w:rPr>
              <w:t xml:space="preserve"> (8 </w:t>
            </w:r>
            <w:proofErr w:type="spellStart"/>
            <w:r>
              <w:rPr>
                <w:sz w:val="18"/>
              </w:rPr>
              <w:t>kredit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két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félévben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összesen</w:t>
            </w:r>
            <w:proofErr w:type="spellEnd"/>
            <w:r>
              <w:rPr>
                <w:sz w:val="18"/>
              </w:rPr>
              <w:t xml:space="preserve"> 16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kredit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A3A63" w:rsidTr="00A209A0">
        <w:trPr>
          <w:trHeight w:val="310"/>
        </w:trPr>
        <w:tc>
          <w:tcPr>
            <w:tcW w:w="2133" w:type="dxa"/>
            <w:vMerge w:val="restart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rPr>
                <w:sz w:val="20"/>
              </w:rPr>
            </w:pPr>
          </w:p>
          <w:p w:rsidR="00BA3A63" w:rsidRDefault="00BA3A63" w:rsidP="00A209A0">
            <w:pPr>
              <w:pStyle w:val="TableParagraph"/>
              <w:rPr>
                <w:sz w:val="20"/>
              </w:rPr>
            </w:pPr>
          </w:p>
          <w:p w:rsidR="00BA3A63" w:rsidRDefault="00BA3A63" w:rsidP="00A209A0">
            <w:pPr>
              <w:pStyle w:val="TableParagraph"/>
              <w:spacing w:before="4"/>
              <w:rPr>
                <w:sz w:val="26"/>
              </w:rPr>
            </w:pPr>
          </w:p>
          <w:p w:rsidR="00BA3A63" w:rsidRDefault="00BA3A63" w:rsidP="00A209A0">
            <w:pPr>
              <w:pStyle w:val="TableParagraph"/>
              <w:ind w:left="37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Kötelező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egységek</w:t>
            </w:r>
            <w:proofErr w:type="spellEnd"/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Iskola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képzési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dokumentumai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Ifjúságvédelem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iskolai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agresszió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Konfliktuskezelés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Drogprevenció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mentálhigiéné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intézmény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értékelési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rendszere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Tehetséggondozás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felzárkóztatás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 w:val="restart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rPr>
                <w:sz w:val="20"/>
              </w:rPr>
            </w:pPr>
          </w:p>
          <w:p w:rsidR="00BA3A63" w:rsidRDefault="00BA3A63" w:rsidP="00A209A0">
            <w:pPr>
              <w:pStyle w:val="TableParagraph"/>
              <w:rPr>
                <w:sz w:val="20"/>
              </w:rPr>
            </w:pPr>
          </w:p>
          <w:p w:rsidR="00BA3A63" w:rsidRDefault="00BA3A63" w:rsidP="00A209A0">
            <w:pPr>
              <w:pStyle w:val="TableParagraph"/>
              <w:spacing w:before="6"/>
              <w:rPr>
                <w:sz w:val="17"/>
              </w:rPr>
            </w:pPr>
          </w:p>
          <w:p w:rsidR="00BA3A63" w:rsidRDefault="00BA3A63" w:rsidP="00A209A0">
            <w:pPr>
              <w:pStyle w:val="TableParagraph"/>
              <w:spacing w:before="1"/>
              <w:ind w:left="628" w:right="265" w:hanging="35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Választható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egységek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kötelező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Osztályfőnöki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tevékenység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Szülők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tanárok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találkozása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Tanórán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kívüli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mérés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és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értékelés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Diákönkormányzati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események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Szabadidős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tevékenységek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2133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BA3A63" w:rsidRDefault="00BA3A63" w:rsidP="00A209A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Iskolai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ünnepségek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5944" w:type="dxa"/>
            <w:gridSpan w:val="3"/>
            <w:tcBorders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4"/>
              <w:ind w:left="292" w:right="2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Érdemjegy</w:t>
            </w:r>
            <w:proofErr w:type="spellEnd"/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spacing w:before="34"/>
              <w:ind w:left="722" w:right="7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Aláírás</w:t>
            </w:r>
            <w:proofErr w:type="spellEnd"/>
          </w:p>
        </w:tc>
      </w:tr>
      <w:tr w:rsidR="00BA3A63" w:rsidTr="00A209A0">
        <w:trPr>
          <w:trHeight w:val="310"/>
        </w:trPr>
        <w:tc>
          <w:tcPr>
            <w:tcW w:w="5944" w:type="dxa"/>
            <w:gridSpan w:val="3"/>
            <w:tcBorders>
              <w:right w:val="dashed" w:sz="4" w:space="0" w:color="000000"/>
            </w:tcBorders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3"/>
              <w:ind w:left="75"/>
              <w:rPr>
                <w:i/>
                <w:sz w:val="18"/>
              </w:rPr>
            </w:pPr>
            <w:r>
              <w:rPr>
                <w:b/>
                <w:spacing w:val="-1"/>
                <w:sz w:val="18"/>
              </w:rPr>
              <w:t>2.</w:t>
            </w:r>
            <w:r>
              <w:rPr>
                <w:b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</w:rPr>
              <w:t>tanítási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órákon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kívüli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iskolai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tevékenységek</w:t>
            </w:r>
            <w:proofErr w:type="spellEnd"/>
            <w:r>
              <w:rPr>
                <w:i/>
                <w:spacing w:val="-2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osztályzata</w:t>
            </w:r>
            <w:proofErr w:type="spellEnd"/>
          </w:p>
        </w:tc>
        <w:tc>
          <w:tcPr>
            <w:tcW w:w="1416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tcBorders>
              <w:left w:val="dashed" w:sz="4" w:space="0" w:color="000000"/>
            </w:tcBorders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0"/>
        </w:trPr>
        <w:tc>
          <w:tcPr>
            <w:tcW w:w="9383" w:type="dxa"/>
            <w:gridSpan w:val="5"/>
          </w:tcPr>
          <w:p w:rsidR="00BA3A63" w:rsidRDefault="00BA3A63" w:rsidP="00A209A0">
            <w:pPr>
              <w:pStyle w:val="TableParagraph"/>
              <w:spacing w:before="33"/>
              <w:ind w:left="1824" w:right="1814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Szakmódszertani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kísérő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szeminárium</w:t>
            </w:r>
            <w:proofErr w:type="spellEnd"/>
            <w:r>
              <w:rPr>
                <w:sz w:val="18"/>
              </w:rPr>
              <w:t xml:space="preserve"> (2</w:t>
            </w:r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kredit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A3A63" w:rsidTr="00A209A0">
        <w:trPr>
          <w:trHeight w:val="315"/>
        </w:trPr>
        <w:tc>
          <w:tcPr>
            <w:tcW w:w="5944" w:type="dxa"/>
            <w:gridSpan w:val="3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3"/>
              <w:ind w:left="75"/>
              <w:rPr>
                <w:i/>
                <w:sz w:val="18"/>
              </w:rPr>
            </w:pPr>
            <w:r>
              <w:rPr>
                <w:b/>
                <w:spacing w:val="-1"/>
                <w:sz w:val="18"/>
              </w:rPr>
              <w:t>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1. </w:t>
            </w:r>
            <w:proofErr w:type="spellStart"/>
            <w:r>
              <w:rPr>
                <w:i/>
                <w:spacing w:val="-1"/>
                <w:sz w:val="18"/>
              </w:rPr>
              <w:t>szak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</w:rPr>
              <w:t>kísérő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</w:rPr>
              <w:t>szemináriumának</w:t>
            </w:r>
            <w:proofErr w:type="spellEnd"/>
            <w:r>
              <w:rPr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osztályzata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  <w:tr w:rsidR="00BA3A63" w:rsidTr="00A209A0">
        <w:trPr>
          <w:trHeight w:val="315"/>
        </w:trPr>
        <w:tc>
          <w:tcPr>
            <w:tcW w:w="5944" w:type="dxa"/>
            <w:gridSpan w:val="3"/>
            <w:shd w:val="clear" w:color="auto" w:fill="E2EFD9" w:themeFill="accent6" w:themeFillTint="33"/>
          </w:tcPr>
          <w:p w:rsidR="00BA3A63" w:rsidRDefault="00BA3A63" w:rsidP="00A209A0">
            <w:pPr>
              <w:pStyle w:val="TableParagraph"/>
              <w:spacing w:before="33"/>
              <w:ind w:left="75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4. </w:t>
            </w:r>
            <w:r>
              <w:rPr>
                <w:bCs/>
                <w:i/>
                <w:iCs/>
                <w:spacing w:val="-1"/>
                <w:sz w:val="18"/>
              </w:rPr>
              <w:t>2.</w:t>
            </w:r>
            <w:r w:rsidRPr="002C4D8D">
              <w:rPr>
                <w:bCs/>
                <w:i/>
                <w:iCs/>
                <w:spacing w:val="-1"/>
                <w:sz w:val="18"/>
              </w:rPr>
              <w:t xml:space="preserve"> </w:t>
            </w:r>
            <w:proofErr w:type="spellStart"/>
            <w:r w:rsidRPr="002C4D8D">
              <w:rPr>
                <w:bCs/>
                <w:i/>
                <w:iCs/>
                <w:spacing w:val="-1"/>
                <w:sz w:val="18"/>
              </w:rPr>
              <w:t>szak</w:t>
            </w:r>
            <w:proofErr w:type="spellEnd"/>
            <w:r w:rsidRPr="002C4D8D">
              <w:rPr>
                <w:bCs/>
                <w:i/>
                <w:iCs/>
                <w:spacing w:val="-1"/>
                <w:sz w:val="18"/>
              </w:rPr>
              <w:t xml:space="preserve"> </w:t>
            </w:r>
            <w:proofErr w:type="spellStart"/>
            <w:r w:rsidRPr="002C4D8D">
              <w:rPr>
                <w:bCs/>
                <w:i/>
                <w:iCs/>
                <w:spacing w:val="-1"/>
                <w:sz w:val="18"/>
              </w:rPr>
              <w:t>kísérő</w:t>
            </w:r>
            <w:proofErr w:type="spellEnd"/>
            <w:r w:rsidRPr="002C4D8D">
              <w:rPr>
                <w:bCs/>
                <w:i/>
                <w:iCs/>
                <w:spacing w:val="-1"/>
                <w:sz w:val="18"/>
              </w:rPr>
              <w:t xml:space="preserve"> </w:t>
            </w:r>
            <w:proofErr w:type="spellStart"/>
            <w:r w:rsidRPr="002C4D8D">
              <w:rPr>
                <w:bCs/>
                <w:i/>
                <w:iCs/>
                <w:spacing w:val="-1"/>
                <w:sz w:val="18"/>
              </w:rPr>
              <w:t>szemináriumának</w:t>
            </w:r>
            <w:proofErr w:type="spellEnd"/>
            <w:r w:rsidRPr="002C4D8D">
              <w:rPr>
                <w:bCs/>
                <w:i/>
                <w:iCs/>
                <w:spacing w:val="-1"/>
                <w:sz w:val="18"/>
              </w:rPr>
              <w:t xml:space="preserve"> </w:t>
            </w:r>
            <w:proofErr w:type="spellStart"/>
            <w:r w:rsidRPr="002C4D8D">
              <w:rPr>
                <w:bCs/>
                <w:i/>
                <w:iCs/>
                <w:spacing w:val="-1"/>
                <w:sz w:val="18"/>
              </w:rPr>
              <w:t>osztályzata</w:t>
            </w:r>
            <w:proofErr w:type="spellEnd"/>
          </w:p>
        </w:tc>
        <w:tc>
          <w:tcPr>
            <w:tcW w:w="1416" w:type="dxa"/>
            <w:shd w:val="clear" w:color="auto" w:fill="D9D9D9" w:themeFill="background1" w:themeFillShade="D9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 w:rsidR="00BA3A63" w:rsidRDefault="00BA3A63" w:rsidP="00A209A0">
            <w:pPr>
              <w:pStyle w:val="TableParagraph"/>
              <w:rPr>
                <w:sz w:val="18"/>
              </w:rPr>
            </w:pPr>
          </w:p>
        </w:tc>
      </w:tr>
    </w:tbl>
    <w:p w:rsidR="00BD2A8C" w:rsidRDefault="00BD2A8C"/>
    <w:sectPr w:rsidR="00BD2A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98" w:rsidRDefault="009E0A98" w:rsidP="00BA3A63">
      <w:r>
        <w:separator/>
      </w:r>
    </w:p>
  </w:endnote>
  <w:endnote w:type="continuationSeparator" w:id="0">
    <w:p w:rsidR="009E0A98" w:rsidRDefault="009E0A98" w:rsidP="00B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98" w:rsidRDefault="009E0A98" w:rsidP="00BA3A63">
      <w:r>
        <w:separator/>
      </w:r>
    </w:p>
  </w:footnote>
  <w:footnote w:type="continuationSeparator" w:id="0">
    <w:p w:rsidR="009E0A98" w:rsidRDefault="009E0A98" w:rsidP="00BA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63" w:rsidRDefault="00BA3A63" w:rsidP="00BA3A63">
    <w:pPr>
      <w:pStyle w:val="Cm"/>
      <w:spacing w:before="160"/>
      <w:jc w:val="right"/>
      <w:rPr>
        <w:rFonts w:ascii="Verdana" w:hAnsi="Verdana"/>
        <w:b w:val="0"/>
        <w:color w:val="008080"/>
        <w:spacing w:val="12"/>
        <w:w w:val="110"/>
        <w:sz w:val="24"/>
      </w:rPr>
    </w:pPr>
    <w:r>
      <w:rPr>
        <w:rFonts w:ascii="Verdana" w:hAnsi="Verdana"/>
        <w:b w:val="0"/>
        <w:noProof/>
        <w:spacing w:val="12"/>
        <w:sz w:val="20"/>
        <w:lang w:eastAsia="hu-HU"/>
      </w:rPr>
      <w:drawing>
        <wp:anchor distT="0" distB="0" distL="114300" distR="114300" simplePos="0" relativeHeight="251659264" behindDoc="1" locked="0" layoutInCell="0" allowOverlap="1" wp14:anchorId="791DAE98" wp14:editId="02BFFCAD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008080"/>
        <w:spacing w:val="12"/>
        <w:w w:val="110"/>
        <w:sz w:val="20"/>
      </w:rPr>
      <w:t>TANÁRKÉPZÉSI KÖZPONT</w:t>
    </w:r>
  </w:p>
  <w:p w:rsidR="00BA3A63" w:rsidRDefault="00BA3A63" w:rsidP="00BA3A63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BA3A63" w:rsidRDefault="00BA3A63" w:rsidP="00BA3A63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BA3A63" w:rsidRDefault="00BA3A63" w:rsidP="00BA3A63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BA3A63" w:rsidRDefault="00BA3A63" w:rsidP="00BA3A63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</w:t>
    </w:r>
    <w:proofErr w:type="gramStart"/>
    <w:r>
      <w:rPr>
        <w:rFonts w:ascii="Verdana" w:hAnsi="Verdana"/>
        <w:color w:val="008080"/>
        <w:sz w:val="18"/>
      </w:rPr>
      <w:t>tanarkepzes@unideb.hu</w:t>
    </w:r>
    <w:proofErr w:type="gramEnd"/>
  </w:p>
  <w:p w:rsidR="00BA3A63" w:rsidRDefault="00BA3A63" w:rsidP="00BA3A63">
    <w:pPr>
      <w:pStyle w:val="lfej"/>
      <w:tabs>
        <w:tab w:val="clear" w:pos="4536"/>
        <w:tab w:val="clear" w:pos="9072"/>
        <w:tab w:val="left" w:pos="364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3"/>
    <w:rsid w:val="000D1DA4"/>
    <w:rsid w:val="009E0A98"/>
    <w:rsid w:val="00BA3A63"/>
    <w:rsid w:val="00B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AC77-9BA3-4824-AD42-D926B7E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A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BA3A63"/>
  </w:style>
  <w:style w:type="paragraph" w:styleId="lfej">
    <w:name w:val="header"/>
    <w:basedOn w:val="Norml"/>
    <w:link w:val="lfejChar"/>
    <w:unhideWhenUsed/>
    <w:rsid w:val="00BA3A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A3A63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BA3A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3A63"/>
    <w:rPr>
      <w:rFonts w:ascii="Times New Roman" w:eastAsia="Times New Roman" w:hAnsi="Times New Roman" w:cs="Times New Roman"/>
    </w:rPr>
  </w:style>
  <w:style w:type="paragraph" w:styleId="Cm">
    <w:name w:val="Title"/>
    <w:basedOn w:val="Norml"/>
    <w:link w:val="CmChar"/>
    <w:qFormat/>
    <w:rsid w:val="00BA3A63"/>
    <w:pPr>
      <w:spacing w:before="1"/>
      <w:ind w:left="1550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BA3A63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2022-09-12T07:24:00Z</dcterms:created>
  <dcterms:modified xsi:type="dcterms:W3CDTF">2022-09-12T07:26:00Z</dcterms:modified>
</cp:coreProperties>
</file>